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CD" w:rsidRDefault="001404CD" w:rsidP="001404CD">
      <w:pPr>
        <w:pStyle w:val="NormalWeb"/>
        <w:spacing w:before="2" w:after="2"/>
        <w:jc w:val="center"/>
        <w:rPr>
          <w:rFonts w:ascii="Arial" w:hAnsi="Arial"/>
        </w:rPr>
      </w:pPr>
    </w:p>
    <w:p w:rsidR="00B86F14" w:rsidRDefault="001404CD" w:rsidP="001404CD">
      <w:pPr>
        <w:pStyle w:val="NormalWeb"/>
        <w:spacing w:before="2" w:after="2"/>
        <w:rPr>
          <w:rFonts w:ascii="Arial" w:hAnsi="Arial"/>
        </w:rPr>
      </w:pPr>
      <w:r w:rsidRPr="001404CD">
        <w:rPr>
          <w:rFonts w:ascii="Arial" w:hAnsi="Arial"/>
          <w:u w:val="single"/>
        </w:rPr>
        <w:t>Purpose:</w:t>
      </w:r>
      <w:r w:rsidRPr="001404CD">
        <w:rPr>
          <w:rFonts w:ascii="Arial" w:hAnsi="Arial"/>
        </w:rPr>
        <w:t>   </w:t>
      </w:r>
      <w:r>
        <w:rPr>
          <w:rFonts w:ascii="Arial" w:hAnsi="Arial"/>
        </w:rPr>
        <w:t xml:space="preserve"> Determine the amount of stored energy in a </w:t>
      </w:r>
      <w:proofErr w:type="spellStart"/>
      <w:r>
        <w:rPr>
          <w:rFonts w:ascii="Arial" w:hAnsi="Arial"/>
        </w:rPr>
        <w:t>cheeto</w:t>
      </w:r>
      <w:proofErr w:type="spellEnd"/>
      <w:r>
        <w:rPr>
          <w:rFonts w:ascii="Arial" w:hAnsi="Arial"/>
        </w:rPr>
        <w:t xml:space="preserve"> that can be converted into thermal energy. </w:t>
      </w:r>
      <w:r w:rsidR="00B80B60">
        <w:rPr>
          <w:rFonts w:ascii="Arial" w:hAnsi="Arial"/>
        </w:rPr>
        <w:t>Use known specific heat value of water to determine calories per serving of various snack foods.</w:t>
      </w:r>
    </w:p>
    <w:p w:rsidR="001404CD" w:rsidRPr="001404CD" w:rsidRDefault="001404CD" w:rsidP="001404CD">
      <w:pPr>
        <w:pStyle w:val="NormalWeb"/>
        <w:spacing w:before="2" w:after="2"/>
        <w:rPr>
          <w:rFonts w:ascii="Arial" w:hAnsi="Arial"/>
        </w:rPr>
      </w:pPr>
    </w:p>
    <w:p w:rsidR="00B80B60" w:rsidRDefault="001404CD" w:rsidP="00B80B60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  <w:u w:val="single"/>
        </w:rPr>
        <w:t>Procedure:</w:t>
      </w:r>
      <w:r w:rsidR="00B80B60">
        <w:rPr>
          <w:rFonts w:ascii="Arial" w:hAnsi="Arial"/>
          <w:u w:val="single"/>
        </w:rPr>
        <w:t xml:space="preserve"> </w:t>
      </w:r>
      <w:r w:rsidR="00B80B60" w:rsidRPr="00B80B60">
        <w:rPr>
          <w:rFonts w:ascii="Arial" w:hAnsi="Arial"/>
        </w:rPr>
        <w:t>Hint:</w:t>
      </w:r>
      <w:r w:rsidR="00B80B60">
        <w:rPr>
          <w:rFonts w:ascii="Arial" w:hAnsi="Arial"/>
        </w:rPr>
        <w:t xml:space="preserve"> Words in </w:t>
      </w:r>
      <w:r w:rsidR="00B80B60" w:rsidRPr="001404CD">
        <w:rPr>
          <w:rFonts w:ascii="Arial" w:hAnsi="Arial"/>
          <w:b/>
        </w:rPr>
        <w:t>bold</w:t>
      </w:r>
      <w:r w:rsidR="00B80B60">
        <w:rPr>
          <w:rFonts w:ascii="Arial" w:hAnsi="Arial"/>
          <w:b/>
        </w:rPr>
        <w:t xml:space="preserve"> </w:t>
      </w:r>
      <w:r w:rsidR="00B80B60">
        <w:rPr>
          <w:rFonts w:ascii="Arial" w:hAnsi="Arial"/>
        </w:rPr>
        <w:t>indicate values you’ll have to measure, calculate and record in your data table.</w:t>
      </w:r>
    </w:p>
    <w:p w:rsidR="001404CD" w:rsidRPr="001404CD" w:rsidRDefault="001404CD" w:rsidP="001404CD">
      <w:pPr>
        <w:pStyle w:val="NormalWeb"/>
        <w:spacing w:before="2" w:after="2"/>
        <w:rPr>
          <w:rFonts w:ascii="Arial" w:hAnsi="Arial"/>
          <w:u w:val="single"/>
        </w:rPr>
      </w:pPr>
    </w:p>
    <w:p w:rsidR="001404CD" w:rsidRDefault="001404CD" w:rsidP="001404CD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</w:rPr>
        <w:t>1.  Measure out between 100 ml to 150 ml of water.  It really doesn’t matter how much, as long as you know the exact amount</w:t>
      </w:r>
      <w:r w:rsidR="006A75B2">
        <w:rPr>
          <w:rFonts w:ascii="Arial" w:hAnsi="Arial"/>
        </w:rPr>
        <w:t>,</w:t>
      </w:r>
      <w:r>
        <w:rPr>
          <w:rFonts w:ascii="Arial" w:hAnsi="Arial"/>
        </w:rPr>
        <w:t xml:space="preserve"> so the math works out when you plug into the equation.</w:t>
      </w:r>
    </w:p>
    <w:p w:rsidR="001404CD" w:rsidRDefault="001404CD" w:rsidP="001404CD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</w:rPr>
        <w:t>2.  Convert ml to grams. (</w:t>
      </w:r>
      <w:proofErr w:type="gramStart"/>
      <w:r>
        <w:rPr>
          <w:rFonts w:ascii="Arial" w:hAnsi="Arial"/>
        </w:rPr>
        <w:t>remember</w:t>
      </w:r>
      <w:proofErr w:type="gramEnd"/>
      <w:r>
        <w:rPr>
          <w:rFonts w:ascii="Arial" w:hAnsi="Arial"/>
        </w:rPr>
        <w:t xml:space="preserve"> the density of water is 1g/ml). Record as </w:t>
      </w:r>
      <w:r w:rsidRPr="001404CD">
        <w:rPr>
          <w:rFonts w:ascii="Arial" w:hAnsi="Arial"/>
          <w:b/>
        </w:rPr>
        <w:t>mass (g) H</w:t>
      </w:r>
      <w:r w:rsidRPr="001404CD">
        <w:rPr>
          <w:rFonts w:ascii="Arial" w:hAnsi="Arial"/>
          <w:b/>
          <w:vertAlign w:val="subscript"/>
        </w:rPr>
        <w:t>2</w:t>
      </w:r>
      <w:r w:rsidRPr="001404CD">
        <w:rPr>
          <w:rFonts w:ascii="Arial" w:hAnsi="Arial"/>
          <w:b/>
        </w:rPr>
        <w:t>O</w:t>
      </w:r>
    </w:p>
    <w:p w:rsidR="001404CD" w:rsidRDefault="001404CD" w:rsidP="001404CD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</w:rPr>
        <w:t xml:space="preserve">3.  Set up the ring stand and soda can apparatus. See drawing. </w:t>
      </w:r>
    </w:p>
    <w:p w:rsidR="001404CD" w:rsidRDefault="001404CD" w:rsidP="001404CD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</w:rPr>
        <w:t xml:space="preserve">4.  Skewer the </w:t>
      </w:r>
      <w:proofErr w:type="spellStart"/>
      <w:r>
        <w:rPr>
          <w:rFonts w:ascii="Arial" w:hAnsi="Arial"/>
        </w:rPr>
        <w:t>cheeto</w:t>
      </w:r>
      <w:proofErr w:type="spellEnd"/>
      <w:r>
        <w:rPr>
          <w:rFonts w:ascii="Arial" w:hAnsi="Arial"/>
        </w:rPr>
        <w:t xml:space="preserve"> with an unfolded paperclip. </w:t>
      </w:r>
    </w:p>
    <w:p w:rsidR="001404CD" w:rsidRDefault="001404CD" w:rsidP="001404CD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</w:rPr>
        <w:t xml:space="preserve">5.  Record the </w:t>
      </w:r>
      <w:r w:rsidRPr="001404CD">
        <w:rPr>
          <w:rFonts w:ascii="Arial" w:hAnsi="Arial"/>
          <w:b/>
        </w:rPr>
        <w:t>initial temperature of water</w:t>
      </w:r>
      <w:r>
        <w:rPr>
          <w:rFonts w:ascii="Arial" w:hAnsi="Arial"/>
        </w:rPr>
        <w:t>.</w:t>
      </w:r>
    </w:p>
    <w:p w:rsidR="001404CD" w:rsidRDefault="001404CD" w:rsidP="001404CD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</w:rPr>
        <w:t xml:space="preserve">6.  Carefully light the </w:t>
      </w:r>
      <w:proofErr w:type="spellStart"/>
      <w:r>
        <w:rPr>
          <w:rFonts w:ascii="Arial" w:hAnsi="Arial"/>
        </w:rPr>
        <w:t>cheeto</w:t>
      </w:r>
      <w:proofErr w:type="spellEnd"/>
      <w:r>
        <w:rPr>
          <w:rFonts w:ascii="Arial" w:hAnsi="Arial"/>
        </w:rPr>
        <w:t xml:space="preserve"> on fire and position the flame under the can. </w:t>
      </w:r>
    </w:p>
    <w:p w:rsidR="00B86F14" w:rsidRDefault="001404CD" w:rsidP="001404CD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</w:rPr>
        <w:t xml:space="preserve">7.  Watch until the thermometer rise to </w:t>
      </w:r>
      <w:proofErr w:type="gramStart"/>
      <w:r>
        <w:rPr>
          <w:rFonts w:ascii="Arial" w:hAnsi="Arial"/>
        </w:rPr>
        <w:t>it's</w:t>
      </w:r>
      <w:proofErr w:type="gramEnd"/>
      <w:r>
        <w:rPr>
          <w:rFonts w:ascii="Arial" w:hAnsi="Arial"/>
        </w:rPr>
        <w:t xml:space="preserve"> greatest value.  This is the </w:t>
      </w:r>
      <w:r w:rsidRPr="001404CD">
        <w:rPr>
          <w:rFonts w:ascii="Arial" w:hAnsi="Arial"/>
          <w:b/>
        </w:rPr>
        <w:t>final temperature</w:t>
      </w:r>
      <w:r>
        <w:rPr>
          <w:rFonts w:ascii="Arial" w:hAnsi="Arial"/>
        </w:rPr>
        <w:t xml:space="preserve">. Make sure the </w:t>
      </w:r>
      <w:proofErr w:type="spellStart"/>
      <w:r>
        <w:rPr>
          <w:rFonts w:ascii="Arial" w:hAnsi="Arial"/>
        </w:rPr>
        <w:t>Cheeto</w:t>
      </w:r>
      <w:proofErr w:type="spellEnd"/>
      <w:r>
        <w:rPr>
          <w:rFonts w:ascii="Arial" w:hAnsi="Arial"/>
        </w:rPr>
        <w:t xml:space="preserve"> completely burns -you may have to relight the </w:t>
      </w:r>
      <w:proofErr w:type="spellStart"/>
      <w:r>
        <w:rPr>
          <w:rFonts w:ascii="Arial" w:hAnsi="Arial"/>
        </w:rPr>
        <w:t>cheeto</w:t>
      </w:r>
      <w:proofErr w:type="spellEnd"/>
      <w:r>
        <w:rPr>
          <w:rFonts w:ascii="Arial" w:hAnsi="Arial"/>
        </w:rPr>
        <w:t xml:space="preserve">. </w:t>
      </w:r>
    </w:p>
    <w:p w:rsidR="001404CD" w:rsidRDefault="00B86F14" w:rsidP="001404CD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</w:rPr>
        <w:t>8. Repeat with other food products.</w:t>
      </w:r>
    </w:p>
    <w:p w:rsidR="001404CD" w:rsidRDefault="001404CD" w:rsidP="001404CD">
      <w:pPr>
        <w:pStyle w:val="NormalWeb"/>
        <w:spacing w:before="2" w:after="2"/>
        <w:rPr>
          <w:rFonts w:ascii="Arial" w:hAnsi="Arial"/>
        </w:rPr>
      </w:pPr>
    </w:p>
    <w:p w:rsidR="001404CD" w:rsidRPr="001404CD" w:rsidRDefault="001404CD" w:rsidP="001404CD">
      <w:pPr>
        <w:pStyle w:val="NormalWeb"/>
        <w:spacing w:before="2" w:after="2"/>
        <w:rPr>
          <w:rFonts w:ascii="Arial" w:hAnsi="Arial"/>
          <w:u w:val="single"/>
        </w:rPr>
      </w:pPr>
      <w:r w:rsidRPr="001404CD">
        <w:rPr>
          <w:rFonts w:ascii="Arial" w:hAnsi="Arial"/>
          <w:u w:val="single"/>
        </w:rPr>
        <w:t>Data Table:</w:t>
      </w:r>
    </w:p>
    <w:p w:rsidR="001404CD" w:rsidRDefault="001404CD" w:rsidP="001404CD">
      <w:pPr>
        <w:pStyle w:val="NormalWeb"/>
        <w:spacing w:before="2" w:after="2"/>
        <w:rPr>
          <w:rFonts w:ascii="Arial" w:hAnsi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64"/>
        <w:gridCol w:w="1958"/>
        <w:gridCol w:w="2189"/>
        <w:gridCol w:w="2189"/>
      </w:tblGrid>
      <w:tr w:rsidR="003813CD" w:rsidTr="00B80B60">
        <w:trPr>
          <w:trHeight w:val="323"/>
        </w:trPr>
        <w:tc>
          <w:tcPr>
            <w:tcW w:w="2420" w:type="dxa"/>
          </w:tcPr>
          <w:p w:rsidR="003813CD" w:rsidRDefault="003813CD" w:rsidP="001404CD">
            <w:pPr>
              <w:pStyle w:val="NormalWeb"/>
              <w:spacing w:before="2" w:after="2"/>
              <w:rPr>
                <w:rFonts w:ascii="Arial" w:hAnsi="Arial"/>
              </w:rPr>
            </w:pPr>
          </w:p>
        </w:tc>
        <w:tc>
          <w:tcPr>
            <w:tcW w:w="1958" w:type="dxa"/>
          </w:tcPr>
          <w:p w:rsidR="003813CD" w:rsidRDefault="003813CD" w:rsidP="001404CD">
            <w:pPr>
              <w:pStyle w:val="NormalWeb"/>
              <w:spacing w:before="2" w:after="2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Cheeto</w:t>
            </w:r>
            <w:proofErr w:type="spellEnd"/>
          </w:p>
        </w:tc>
        <w:tc>
          <w:tcPr>
            <w:tcW w:w="2189" w:type="dxa"/>
          </w:tcPr>
          <w:p w:rsidR="003813CD" w:rsidRDefault="008A030C" w:rsidP="001404CD">
            <w:pPr>
              <w:pStyle w:val="NormalWeb"/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</w:rPr>
              <w:t>Pork Rind</w:t>
            </w:r>
          </w:p>
        </w:tc>
        <w:tc>
          <w:tcPr>
            <w:tcW w:w="2189" w:type="dxa"/>
          </w:tcPr>
          <w:p w:rsidR="003813CD" w:rsidRDefault="009817C6" w:rsidP="001404CD">
            <w:pPr>
              <w:pStyle w:val="NormalWeb"/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bookmarkStart w:id="0" w:name="_GoBack"/>
            <w:bookmarkEnd w:id="0"/>
            <w:r w:rsidR="0082780D">
              <w:rPr>
                <w:rFonts w:ascii="Arial" w:hAnsi="Arial"/>
              </w:rPr>
              <w:t>retzel</w:t>
            </w:r>
          </w:p>
        </w:tc>
      </w:tr>
      <w:tr w:rsidR="003813CD">
        <w:trPr>
          <w:trHeight w:val="680"/>
        </w:trPr>
        <w:tc>
          <w:tcPr>
            <w:tcW w:w="2420" w:type="dxa"/>
          </w:tcPr>
          <w:p w:rsidR="003813CD" w:rsidRDefault="003813CD" w:rsidP="00B80B60">
            <w:pPr>
              <w:pStyle w:val="NormalWeb"/>
              <w:numPr>
                <w:ilvl w:val="0"/>
                <w:numId w:val="2"/>
              </w:numPr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</w:rPr>
              <w:t>Mass(g) H</w:t>
            </w:r>
            <w:r w:rsidRPr="00B86F14"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O</w:t>
            </w:r>
          </w:p>
        </w:tc>
        <w:tc>
          <w:tcPr>
            <w:tcW w:w="1958" w:type="dxa"/>
          </w:tcPr>
          <w:p w:rsidR="003813CD" w:rsidRDefault="003813CD" w:rsidP="001404CD">
            <w:pPr>
              <w:pStyle w:val="NormalWeb"/>
              <w:spacing w:before="2" w:after="2"/>
              <w:rPr>
                <w:rFonts w:ascii="Arial" w:hAnsi="Arial"/>
              </w:rPr>
            </w:pPr>
          </w:p>
        </w:tc>
        <w:tc>
          <w:tcPr>
            <w:tcW w:w="2189" w:type="dxa"/>
          </w:tcPr>
          <w:p w:rsidR="003813CD" w:rsidRDefault="003813CD" w:rsidP="001404CD">
            <w:pPr>
              <w:pStyle w:val="NormalWeb"/>
              <w:spacing w:before="2" w:after="2"/>
              <w:rPr>
                <w:rFonts w:ascii="Arial" w:hAnsi="Arial"/>
              </w:rPr>
            </w:pPr>
          </w:p>
        </w:tc>
        <w:tc>
          <w:tcPr>
            <w:tcW w:w="2189" w:type="dxa"/>
          </w:tcPr>
          <w:p w:rsidR="003813CD" w:rsidRDefault="003813CD" w:rsidP="001404CD">
            <w:pPr>
              <w:pStyle w:val="NormalWeb"/>
              <w:spacing w:before="2" w:after="2"/>
              <w:rPr>
                <w:rFonts w:ascii="Arial" w:hAnsi="Arial"/>
              </w:rPr>
            </w:pPr>
          </w:p>
        </w:tc>
      </w:tr>
      <w:tr w:rsidR="003813CD">
        <w:trPr>
          <w:trHeight w:val="680"/>
        </w:trPr>
        <w:tc>
          <w:tcPr>
            <w:tcW w:w="2420" w:type="dxa"/>
          </w:tcPr>
          <w:p w:rsidR="003813CD" w:rsidRDefault="00B86F14" w:rsidP="00B80B60">
            <w:pPr>
              <w:pStyle w:val="NormalWeb"/>
              <w:numPr>
                <w:ilvl w:val="0"/>
                <w:numId w:val="2"/>
              </w:numPr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Initial Temp of Water </w:t>
            </w:r>
            <w:r>
              <w:rPr>
                <w:rFonts w:ascii="Arial" w:hAnsi="Arial"/>
              </w:rPr>
              <w:sym w:font="Symbol" w:char="F0B0"/>
            </w:r>
            <w:r w:rsidR="003813CD">
              <w:rPr>
                <w:rFonts w:ascii="Arial" w:hAnsi="Arial"/>
              </w:rPr>
              <w:t>C</w:t>
            </w:r>
          </w:p>
        </w:tc>
        <w:tc>
          <w:tcPr>
            <w:tcW w:w="1958" w:type="dxa"/>
          </w:tcPr>
          <w:p w:rsidR="003813CD" w:rsidRDefault="003813CD" w:rsidP="001404CD">
            <w:pPr>
              <w:pStyle w:val="NormalWeb"/>
              <w:spacing w:before="2" w:after="2"/>
              <w:rPr>
                <w:rFonts w:ascii="Arial" w:hAnsi="Arial"/>
              </w:rPr>
            </w:pPr>
          </w:p>
        </w:tc>
        <w:tc>
          <w:tcPr>
            <w:tcW w:w="2189" w:type="dxa"/>
          </w:tcPr>
          <w:p w:rsidR="003813CD" w:rsidRDefault="003813CD" w:rsidP="001404CD">
            <w:pPr>
              <w:pStyle w:val="NormalWeb"/>
              <w:spacing w:before="2" w:after="2"/>
              <w:rPr>
                <w:rFonts w:ascii="Arial" w:hAnsi="Arial"/>
              </w:rPr>
            </w:pPr>
          </w:p>
        </w:tc>
        <w:tc>
          <w:tcPr>
            <w:tcW w:w="2189" w:type="dxa"/>
          </w:tcPr>
          <w:p w:rsidR="003813CD" w:rsidRDefault="003813CD" w:rsidP="001404CD">
            <w:pPr>
              <w:pStyle w:val="NormalWeb"/>
              <w:spacing w:before="2" w:after="2"/>
              <w:rPr>
                <w:rFonts w:ascii="Arial" w:hAnsi="Arial"/>
              </w:rPr>
            </w:pPr>
          </w:p>
        </w:tc>
      </w:tr>
      <w:tr w:rsidR="003813CD">
        <w:trPr>
          <w:trHeight w:val="680"/>
        </w:trPr>
        <w:tc>
          <w:tcPr>
            <w:tcW w:w="2420" w:type="dxa"/>
          </w:tcPr>
          <w:p w:rsidR="003813CD" w:rsidRDefault="003813CD" w:rsidP="00B80B60">
            <w:pPr>
              <w:pStyle w:val="NormalWeb"/>
              <w:numPr>
                <w:ilvl w:val="0"/>
                <w:numId w:val="2"/>
              </w:numPr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Final Temp of Water </w:t>
            </w:r>
            <w:r w:rsidR="00B86F14"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C</w:t>
            </w:r>
          </w:p>
        </w:tc>
        <w:tc>
          <w:tcPr>
            <w:tcW w:w="1958" w:type="dxa"/>
          </w:tcPr>
          <w:p w:rsidR="003813CD" w:rsidRDefault="003813CD" w:rsidP="001404CD">
            <w:pPr>
              <w:pStyle w:val="NormalWeb"/>
              <w:spacing w:before="2" w:after="2"/>
              <w:rPr>
                <w:rFonts w:ascii="Arial" w:hAnsi="Arial"/>
              </w:rPr>
            </w:pPr>
          </w:p>
        </w:tc>
        <w:tc>
          <w:tcPr>
            <w:tcW w:w="2189" w:type="dxa"/>
          </w:tcPr>
          <w:p w:rsidR="003813CD" w:rsidRDefault="003813CD" w:rsidP="001404CD">
            <w:pPr>
              <w:pStyle w:val="NormalWeb"/>
              <w:spacing w:before="2" w:after="2"/>
              <w:rPr>
                <w:rFonts w:ascii="Arial" w:hAnsi="Arial"/>
              </w:rPr>
            </w:pPr>
          </w:p>
        </w:tc>
        <w:tc>
          <w:tcPr>
            <w:tcW w:w="2189" w:type="dxa"/>
          </w:tcPr>
          <w:p w:rsidR="003813CD" w:rsidRDefault="003813CD" w:rsidP="001404CD">
            <w:pPr>
              <w:pStyle w:val="NormalWeb"/>
              <w:spacing w:before="2" w:after="2"/>
              <w:rPr>
                <w:rFonts w:ascii="Arial" w:hAnsi="Arial"/>
              </w:rPr>
            </w:pPr>
          </w:p>
        </w:tc>
      </w:tr>
      <w:tr w:rsidR="003813CD">
        <w:trPr>
          <w:trHeight w:val="680"/>
        </w:trPr>
        <w:tc>
          <w:tcPr>
            <w:tcW w:w="2420" w:type="dxa"/>
          </w:tcPr>
          <w:p w:rsidR="003813CD" w:rsidRDefault="00B80B60" w:rsidP="00B80B60">
            <w:pPr>
              <w:pStyle w:val="NormalWeb"/>
              <w:numPr>
                <w:ilvl w:val="0"/>
                <w:numId w:val="2"/>
              </w:numPr>
              <w:spacing w:before="2" w:after="2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Δ</w:t>
            </w:r>
            <w:r w:rsidR="00B86F14">
              <w:rPr>
                <w:rFonts w:ascii="Arial" w:hAnsi="Arial"/>
              </w:rPr>
              <w:t xml:space="preserve">T= </w:t>
            </w:r>
            <w:proofErr w:type="spellStart"/>
            <w:r w:rsidR="00B86F14">
              <w:rPr>
                <w:rFonts w:ascii="Arial" w:hAnsi="Arial"/>
              </w:rPr>
              <w:t>T</w:t>
            </w:r>
            <w:r w:rsidR="00B86F14" w:rsidRPr="00B86F14">
              <w:rPr>
                <w:rFonts w:ascii="Arial" w:hAnsi="Arial"/>
                <w:vertAlign w:val="subscript"/>
              </w:rPr>
              <w:t>f</w:t>
            </w:r>
            <w:proofErr w:type="spellEnd"/>
            <w:r w:rsidR="00B86F14">
              <w:rPr>
                <w:rFonts w:ascii="Arial" w:hAnsi="Arial"/>
              </w:rPr>
              <w:t>-T</w:t>
            </w:r>
            <w:r w:rsidR="00B86F14" w:rsidRPr="00B86F14">
              <w:rPr>
                <w:rFonts w:ascii="Arial" w:hAnsi="Arial"/>
                <w:vertAlign w:val="subscript"/>
              </w:rPr>
              <w:t>i</w:t>
            </w:r>
          </w:p>
        </w:tc>
        <w:tc>
          <w:tcPr>
            <w:tcW w:w="1958" w:type="dxa"/>
          </w:tcPr>
          <w:p w:rsidR="003813CD" w:rsidRDefault="003813CD" w:rsidP="001404CD">
            <w:pPr>
              <w:pStyle w:val="NormalWeb"/>
              <w:spacing w:before="2" w:after="2"/>
              <w:rPr>
                <w:rFonts w:ascii="Arial" w:hAnsi="Arial"/>
              </w:rPr>
            </w:pPr>
          </w:p>
        </w:tc>
        <w:tc>
          <w:tcPr>
            <w:tcW w:w="2189" w:type="dxa"/>
          </w:tcPr>
          <w:p w:rsidR="003813CD" w:rsidRDefault="003813CD" w:rsidP="001404CD">
            <w:pPr>
              <w:pStyle w:val="NormalWeb"/>
              <w:spacing w:before="2" w:after="2"/>
              <w:rPr>
                <w:rFonts w:ascii="Arial" w:hAnsi="Arial"/>
              </w:rPr>
            </w:pPr>
          </w:p>
        </w:tc>
        <w:tc>
          <w:tcPr>
            <w:tcW w:w="2189" w:type="dxa"/>
          </w:tcPr>
          <w:p w:rsidR="003813CD" w:rsidRDefault="003813CD" w:rsidP="001404CD">
            <w:pPr>
              <w:pStyle w:val="NormalWeb"/>
              <w:spacing w:before="2" w:after="2"/>
              <w:rPr>
                <w:rFonts w:ascii="Arial" w:hAnsi="Arial"/>
              </w:rPr>
            </w:pPr>
          </w:p>
        </w:tc>
      </w:tr>
      <w:tr w:rsidR="003813CD">
        <w:trPr>
          <w:trHeight w:val="623"/>
        </w:trPr>
        <w:tc>
          <w:tcPr>
            <w:tcW w:w="2420" w:type="dxa"/>
          </w:tcPr>
          <w:p w:rsidR="003813CD" w:rsidRDefault="00B86F14" w:rsidP="00B80B60">
            <w:pPr>
              <w:pStyle w:val="NormalWeb"/>
              <w:numPr>
                <w:ilvl w:val="0"/>
                <w:numId w:val="2"/>
              </w:numPr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</w:rPr>
              <w:t>Food energy Joules (J)</w:t>
            </w:r>
          </w:p>
        </w:tc>
        <w:tc>
          <w:tcPr>
            <w:tcW w:w="1958" w:type="dxa"/>
          </w:tcPr>
          <w:p w:rsidR="003813CD" w:rsidRDefault="003813CD" w:rsidP="001404CD">
            <w:pPr>
              <w:pStyle w:val="NormalWeb"/>
              <w:spacing w:before="2" w:after="2"/>
              <w:rPr>
                <w:rFonts w:ascii="Arial" w:hAnsi="Arial"/>
              </w:rPr>
            </w:pPr>
          </w:p>
        </w:tc>
        <w:tc>
          <w:tcPr>
            <w:tcW w:w="2189" w:type="dxa"/>
          </w:tcPr>
          <w:p w:rsidR="003813CD" w:rsidRDefault="003813CD" w:rsidP="001404CD">
            <w:pPr>
              <w:pStyle w:val="NormalWeb"/>
              <w:spacing w:before="2" w:after="2"/>
              <w:rPr>
                <w:rFonts w:ascii="Arial" w:hAnsi="Arial"/>
              </w:rPr>
            </w:pPr>
          </w:p>
        </w:tc>
        <w:tc>
          <w:tcPr>
            <w:tcW w:w="2189" w:type="dxa"/>
          </w:tcPr>
          <w:p w:rsidR="003813CD" w:rsidRDefault="003813CD" w:rsidP="001404CD">
            <w:pPr>
              <w:pStyle w:val="NormalWeb"/>
              <w:spacing w:before="2" w:after="2"/>
              <w:rPr>
                <w:rFonts w:ascii="Arial" w:hAnsi="Arial"/>
              </w:rPr>
            </w:pPr>
          </w:p>
        </w:tc>
      </w:tr>
      <w:tr w:rsidR="003813CD" w:rsidTr="00B80B60">
        <w:trPr>
          <w:trHeight w:val="908"/>
        </w:trPr>
        <w:tc>
          <w:tcPr>
            <w:tcW w:w="2420" w:type="dxa"/>
          </w:tcPr>
          <w:p w:rsidR="003813CD" w:rsidRDefault="00B86F14" w:rsidP="00B80B60">
            <w:pPr>
              <w:pStyle w:val="NormalWeb"/>
              <w:numPr>
                <w:ilvl w:val="0"/>
                <w:numId w:val="2"/>
              </w:numPr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</w:rPr>
              <w:t>Food energy kilocalories (</w:t>
            </w:r>
            <w:proofErr w:type="spellStart"/>
            <w:r>
              <w:rPr>
                <w:rFonts w:ascii="Arial" w:hAnsi="Arial"/>
              </w:rPr>
              <w:t>kCal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1958" w:type="dxa"/>
          </w:tcPr>
          <w:p w:rsidR="003813CD" w:rsidRDefault="003813CD" w:rsidP="001404CD">
            <w:pPr>
              <w:pStyle w:val="NormalWeb"/>
              <w:spacing w:before="2" w:after="2"/>
              <w:rPr>
                <w:rFonts w:ascii="Arial" w:hAnsi="Arial"/>
              </w:rPr>
            </w:pPr>
          </w:p>
        </w:tc>
        <w:tc>
          <w:tcPr>
            <w:tcW w:w="2189" w:type="dxa"/>
          </w:tcPr>
          <w:p w:rsidR="003813CD" w:rsidRDefault="003813CD" w:rsidP="001404CD">
            <w:pPr>
              <w:pStyle w:val="NormalWeb"/>
              <w:spacing w:before="2" w:after="2"/>
              <w:rPr>
                <w:rFonts w:ascii="Arial" w:hAnsi="Arial"/>
              </w:rPr>
            </w:pPr>
          </w:p>
        </w:tc>
        <w:tc>
          <w:tcPr>
            <w:tcW w:w="2189" w:type="dxa"/>
          </w:tcPr>
          <w:p w:rsidR="003813CD" w:rsidRDefault="003813CD" w:rsidP="001404CD">
            <w:pPr>
              <w:pStyle w:val="NormalWeb"/>
              <w:spacing w:before="2" w:after="2"/>
              <w:rPr>
                <w:rFonts w:ascii="Arial" w:hAnsi="Arial"/>
              </w:rPr>
            </w:pPr>
          </w:p>
        </w:tc>
      </w:tr>
      <w:tr w:rsidR="003813CD">
        <w:trPr>
          <w:trHeight w:val="623"/>
        </w:trPr>
        <w:tc>
          <w:tcPr>
            <w:tcW w:w="2420" w:type="dxa"/>
          </w:tcPr>
          <w:p w:rsidR="003813CD" w:rsidRDefault="00242FDB" w:rsidP="00B80B60">
            <w:pPr>
              <w:pStyle w:val="NormalWeb"/>
              <w:numPr>
                <w:ilvl w:val="0"/>
                <w:numId w:val="2"/>
              </w:numPr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Experimental </w:t>
            </w:r>
            <w:r w:rsidR="00B86F14">
              <w:rPr>
                <w:rFonts w:ascii="Arial" w:hAnsi="Arial"/>
              </w:rPr>
              <w:t>Kilocalories in a serving</w:t>
            </w:r>
          </w:p>
        </w:tc>
        <w:tc>
          <w:tcPr>
            <w:tcW w:w="1958" w:type="dxa"/>
          </w:tcPr>
          <w:p w:rsidR="003813CD" w:rsidRDefault="003813CD" w:rsidP="001404CD">
            <w:pPr>
              <w:pStyle w:val="NormalWeb"/>
              <w:spacing w:before="2" w:after="2"/>
              <w:rPr>
                <w:rFonts w:ascii="Arial" w:hAnsi="Arial"/>
              </w:rPr>
            </w:pPr>
          </w:p>
        </w:tc>
        <w:tc>
          <w:tcPr>
            <w:tcW w:w="2189" w:type="dxa"/>
          </w:tcPr>
          <w:p w:rsidR="003813CD" w:rsidRDefault="003813CD" w:rsidP="001404CD">
            <w:pPr>
              <w:pStyle w:val="NormalWeb"/>
              <w:spacing w:before="2" w:after="2"/>
              <w:rPr>
                <w:rFonts w:ascii="Arial" w:hAnsi="Arial"/>
              </w:rPr>
            </w:pPr>
          </w:p>
        </w:tc>
        <w:tc>
          <w:tcPr>
            <w:tcW w:w="2189" w:type="dxa"/>
          </w:tcPr>
          <w:p w:rsidR="003813CD" w:rsidRDefault="003813CD" w:rsidP="001404CD">
            <w:pPr>
              <w:pStyle w:val="NormalWeb"/>
              <w:spacing w:before="2" w:after="2"/>
              <w:rPr>
                <w:rFonts w:ascii="Arial" w:hAnsi="Arial"/>
              </w:rPr>
            </w:pPr>
          </w:p>
        </w:tc>
      </w:tr>
      <w:tr w:rsidR="00B86F14">
        <w:tblPrEx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2420" w:type="dxa"/>
          </w:tcPr>
          <w:p w:rsidR="00B86F14" w:rsidRDefault="00B86F14" w:rsidP="00B80B60">
            <w:pPr>
              <w:pStyle w:val="NormalWeb"/>
              <w:numPr>
                <w:ilvl w:val="0"/>
                <w:numId w:val="2"/>
              </w:numPr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</w:rPr>
              <w:t>Real Values of kilocalories in a serving</w:t>
            </w:r>
            <w:r w:rsidR="00242FDB">
              <w:rPr>
                <w:rFonts w:ascii="Arial" w:hAnsi="Arial"/>
              </w:rPr>
              <w:t xml:space="preserve"> according to nutritional label</w:t>
            </w:r>
          </w:p>
        </w:tc>
        <w:tc>
          <w:tcPr>
            <w:tcW w:w="1958" w:type="dxa"/>
          </w:tcPr>
          <w:p w:rsidR="00B86F14" w:rsidRDefault="00FC433D" w:rsidP="00FC433D">
            <w:pPr>
              <w:pStyle w:val="NormalWeb"/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</w:rPr>
              <w:t>150 Calories per 13 piece serving</w:t>
            </w:r>
          </w:p>
        </w:tc>
        <w:tc>
          <w:tcPr>
            <w:tcW w:w="2189" w:type="dxa"/>
          </w:tcPr>
          <w:p w:rsidR="00B86F14" w:rsidRDefault="009817C6" w:rsidP="009817C6">
            <w:pPr>
              <w:pStyle w:val="NormalWeb"/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</w:rPr>
              <w:t>80</w:t>
            </w:r>
            <w:r w:rsidR="00FC433D">
              <w:rPr>
                <w:rFonts w:ascii="Arial" w:hAnsi="Arial"/>
              </w:rPr>
              <w:t xml:space="preserve"> Calories per </w:t>
            </w:r>
            <w:r>
              <w:rPr>
                <w:rFonts w:ascii="Arial" w:hAnsi="Arial"/>
              </w:rPr>
              <w:t>5</w:t>
            </w:r>
            <w:r w:rsidR="00FC433D">
              <w:rPr>
                <w:rFonts w:ascii="Arial" w:hAnsi="Arial"/>
              </w:rPr>
              <w:t xml:space="preserve"> piece serving</w:t>
            </w:r>
          </w:p>
        </w:tc>
        <w:tc>
          <w:tcPr>
            <w:tcW w:w="2189" w:type="dxa"/>
          </w:tcPr>
          <w:p w:rsidR="00B86F14" w:rsidRDefault="00FC433D" w:rsidP="001404CD">
            <w:pPr>
              <w:pStyle w:val="NormalWeb"/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</w:rPr>
              <w:t>110 Calories per 17 piece serving</w:t>
            </w:r>
          </w:p>
        </w:tc>
      </w:tr>
      <w:tr w:rsidR="00FC433D" w:rsidTr="00B80B60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2420" w:type="dxa"/>
          </w:tcPr>
          <w:p w:rsidR="00B80B60" w:rsidRDefault="00B80B60" w:rsidP="00B80B60">
            <w:pPr>
              <w:pStyle w:val="NormalWeb"/>
              <w:spacing w:before="2" w:after="2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I)  % Error Calories per serving</w:t>
            </w:r>
            <w:r w:rsidRPr="00B80B60">
              <w:rPr>
                <w:rFonts w:ascii="Arial" w:hAnsi="Arial"/>
                <w:sz w:val="10"/>
              </w:rPr>
              <w:t>:</w:t>
            </w:r>
          </w:p>
          <w:p w:rsidR="00B80B60" w:rsidRDefault="00B80B60" w:rsidP="00B80B60">
            <w:pPr>
              <w:pStyle w:val="NormalWeb"/>
              <w:spacing w:before="2" w:after="2"/>
              <w:rPr>
                <w:rFonts w:ascii="Arial" w:hAnsi="Arial"/>
                <w:sz w:val="10"/>
              </w:rPr>
            </w:pPr>
          </w:p>
          <w:p w:rsidR="00B80B60" w:rsidRDefault="00B80B60" w:rsidP="00B80B60">
            <w:pPr>
              <w:pStyle w:val="NormalWeb"/>
              <w:spacing w:before="2" w:after="2"/>
              <w:rPr>
                <w:rFonts w:ascii="Arial" w:hAnsi="Arial"/>
                <w:sz w:val="10"/>
              </w:rPr>
            </w:pPr>
            <w:r w:rsidRPr="00B80B60">
              <w:rPr>
                <w:rFonts w:ascii="Arial" w:hAnsi="Arial"/>
                <w:sz w:val="10"/>
              </w:rPr>
              <w:t xml:space="preserve"> </w:t>
            </w:r>
            <w:r w:rsidRPr="00B80B60">
              <w:rPr>
                <w:rFonts w:ascii="Arial" w:hAnsi="Arial"/>
                <w:sz w:val="10"/>
                <w:u w:val="single"/>
              </w:rPr>
              <w:t>Experimental (g)– Real Values</w:t>
            </w:r>
            <w:r>
              <w:rPr>
                <w:rFonts w:ascii="Arial" w:hAnsi="Arial"/>
                <w:sz w:val="10"/>
              </w:rPr>
              <w:t xml:space="preserve"> </w:t>
            </w:r>
            <w:r w:rsidRPr="00B80B60">
              <w:rPr>
                <w:rFonts w:ascii="Arial" w:hAnsi="Arial"/>
                <w:sz w:val="10"/>
              </w:rPr>
              <w:t>(h)</w:t>
            </w:r>
            <w:r>
              <w:rPr>
                <w:rFonts w:ascii="Arial" w:hAnsi="Arial"/>
                <w:sz w:val="10"/>
              </w:rPr>
              <w:t xml:space="preserve"> x 100</w:t>
            </w:r>
          </w:p>
          <w:p w:rsidR="00FC433D" w:rsidRDefault="00B80B60" w:rsidP="00B80B60">
            <w:pPr>
              <w:pStyle w:val="NormalWeb"/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  <w:sz w:val="10"/>
              </w:rPr>
              <w:t xml:space="preserve">            </w:t>
            </w:r>
            <w:r w:rsidRPr="00B80B60">
              <w:rPr>
                <w:rFonts w:ascii="Arial" w:hAnsi="Arial"/>
                <w:sz w:val="10"/>
              </w:rPr>
              <w:t>Real values (h)</w:t>
            </w:r>
          </w:p>
        </w:tc>
        <w:tc>
          <w:tcPr>
            <w:tcW w:w="1958" w:type="dxa"/>
          </w:tcPr>
          <w:p w:rsidR="00FC433D" w:rsidRDefault="00FC433D" w:rsidP="001404CD">
            <w:pPr>
              <w:pStyle w:val="NormalWeb"/>
              <w:spacing w:before="2" w:after="2"/>
              <w:rPr>
                <w:rFonts w:ascii="Arial" w:hAnsi="Arial"/>
              </w:rPr>
            </w:pPr>
          </w:p>
        </w:tc>
        <w:tc>
          <w:tcPr>
            <w:tcW w:w="2189" w:type="dxa"/>
          </w:tcPr>
          <w:p w:rsidR="00FC433D" w:rsidRDefault="00FC433D" w:rsidP="001404CD">
            <w:pPr>
              <w:pStyle w:val="NormalWeb"/>
              <w:spacing w:before="2" w:after="2"/>
              <w:rPr>
                <w:rFonts w:ascii="Arial" w:hAnsi="Arial"/>
              </w:rPr>
            </w:pPr>
          </w:p>
        </w:tc>
        <w:tc>
          <w:tcPr>
            <w:tcW w:w="2189" w:type="dxa"/>
          </w:tcPr>
          <w:p w:rsidR="00FC433D" w:rsidRDefault="00FC433D" w:rsidP="001404CD">
            <w:pPr>
              <w:pStyle w:val="NormalWeb"/>
              <w:spacing w:before="2" w:after="2"/>
              <w:rPr>
                <w:rFonts w:ascii="Arial" w:hAnsi="Arial"/>
              </w:rPr>
            </w:pPr>
          </w:p>
        </w:tc>
      </w:tr>
    </w:tbl>
    <w:p w:rsidR="001404CD" w:rsidRPr="001404CD" w:rsidRDefault="001404CD" w:rsidP="001404CD">
      <w:pPr>
        <w:pStyle w:val="NormalWeb"/>
        <w:spacing w:before="2" w:after="2"/>
        <w:rPr>
          <w:rFonts w:ascii="Arial" w:hAnsi="Arial"/>
          <w:u w:val="single"/>
        </w:rPr>
      </w:pPr>
      <w:r w:rsidRPr="001404CD">
        <w:rPr>
          <w:rFonts w:ascii="Arial" w:hAnsi="Arial"/>
          <w:u w:val="single"/>
        </w:rPr>
        <w:lastRenderedPageBreak/>
        <w:t>Analysis:</w:t>
      </w:r>
    </w:p>
    <w:p w:rsidR="001404CD" w:rsidRDefault="001404CD" w:rsidP="001404CD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</w:rPr>
        <w:t xml:space="preserve">1. Determine the amount of heat given off by the </w:t>
      </w:r>
      <w:proofErr w:type="spellStart"/>
      <w:r>
        <w:rPr>
          <w:rFonts w:ascii="Arial" w:hAnsi="Arial"/>
        </w:rPr>
        <w:t>cheeto</w:t>
      </w:r>
      <w:proofErr w:type="spellEnd"/>
      <w:r>
        <w:rPr>
          <w:rFonts w:ascii="Arial" w:hAnsi="Arial"/>
        </w:rPr>
        <w:t xml:space="preserve">, </w:t>
      </w:r>
      <w:r w:rsidR="008A030C">
        <w:rPr>
          <w:rFonts w:ascii="Arial" w:hAnsi="Arial"/>
        </w:rPr>
        <w:t>pork rind</w:t>
      </w:r>
      <w:r>
        <w:rPr>
          <w:rFonts w:ascii="Arial" w:hAnsi="Arial"/>
        </w:rPr>
        <w:t xml:space="preserve"> and cashew.  This means, determine how much heat was received by the water.  </w:t>
      </w:r>
    </w:p>
    <w:p w:rsidR="001404CD" w:rsidRDefault="001404CD" w:rsidP="001404CD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</w:rPr>
        <w:t xml:space="preserve">                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  <w:sz w:val="36"/>
          <w:szCs w:val="36"/>
        </w:rPr>
        <w:t>Q</w:t>
      </w:r>
      <w:r w:rsidRPr="001404CD">
        <w:rPr>
          <w:rFonts w:ascii="Arial" w:hAnsi="Arial"/>
          <w:b/>
          <w:sz w:val="36"/>
          <w:szCs w:val="36"/>
          <w:vertAlign w:val="subscript"/>
        </w:rPr>
        <w:t>water</w:t>
      </w:r>
      <w:proofErr w:type="spellEnd"/>
      <w:r>
        <w:rPr>
          <w:rFonts w:ascii="Arial" w:hAnsi="Arial"/>
          <w:b/>
          <w:sz w:val="36"/>
          <w:szCs w:val="36"/>
        </w:rPr>
        <w:t xml:space="preserve"> = </w:t>
      </w:r>
      <w:proofErr w:type="spellStart"/>
      <w:r>
        <w:rPr>
          <w:rFonts w:ascii="Arial" w:hAnsi="Arial"/>
          <w:b/>
          <w:sz w:val="36"/>
          <w:szCs w:val="36"/>
        </w:rPr>
        <w:t>m</w:t>
      </w:r>
      <w:r w:rsidRPr="001404CD">
        <w:rPr>
          <w:rFonts w:ascii="Arial" w:hAnsi="Arial"/>
          <w:b/>
          <w:sz w:val="36"/>
          <w:szCs w:val="36"/>
          <w:vertAlign w:val="subscript"/>
        </w:rPr>
        <w:t>water</w:t>
      </w:r>
      <w:proofErr w:type="spellEnd"/>
      <w:r>
        <w:rPr>
          <w:rFonts w:ascii="Arial" w:hAnsi="Arial"/>
          <w:b/>
          <w:sz w:val="36"/>
          <w:szCs w:val="36"/>
        </w:rPr>
        <w:t xml:space="preserve"> x </w:t>
      </w:r>
      <w:proofErr w:type="spellStart"/>
      <w:r>
        <w:rPr>
          <w:rFonts w:ascii="Arial" w:hAnsi="Arial"/>
          <w:b/>
          <w:sz w:val="36"/>
          <w:szCs w:val="36"/>
        </w:rPr>
        <w:t>C</w:t>
      </w:r>
      <w:r w:rsidRPr="001404CD">
        <w:rPr>
          <w:rFonts w:ascii="Arial" w:hAnsi="Arial"/>
          <w:b/>
          <w:sz w:val="36"/>
          <w:szCs w:val="36"/>
          <w:vertAlign w:val="subscript"/>
        </w:rPr>
        <w:t>water</w:t>
      </w:r>
      <w:proofErr w:type="spellEnd"/>
      <w:r>
        <w:rPr>
          <w:rFonts w:ascii="Arial" w:hAnsi="Arial"/>
          <w:b/>
          <w:sz w:val="36"/>
          <w:szCs w:val="36"/>
        </w:rPr>
        <w:t xml:space="preserve"> x </w:t>
      </w:r>
      <w:r>
        <w:rPr>
          <w:rFonts w:ascii="Symbol" w:hAnsi="Symbol"/>
          <w:b/>
          <w:sz w:val="36"/>
          <w:szCs w:val="36"/>
        </w:rPr>
        <w:t></w:t>
      </w:r>
      <w:r>
        <w:rPr>
          <w:rFonts w:ascii="Arial" w:hAnsi="Arial"/>
          <w:b/>
          <w:sz w:val="36"/>
          <w:szCs w:val="36"/>
        </w:rPr>
        <w:t>T </w:t>
      </w:r>
      <w:r>
        <w:rPr>
          <w:rFonts w:ascii="Arial" w:hAnsi="Arial"/>
        </w:rPr>
        <w:t xml:space="preserve"> </w:t>
      </w:r>
    </w:p>
    <w:p w:rsidR="001404CD" w:rsidRDefault="001404CD" w:rsidP="001404CD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</w:rPr>
        <w:t>   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m = mass of water in grams </w:t>
      </w:r>
    </w:p>
    <w:p w:rsidR="001404CD" w:rsidRDefault="001404CD" w:rsidP="001404CD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ab/>
        <w:t>C = Specific heat of water (4.18</w:t>
      </w:r>
      <w:r w:rsidR="00E6620D">
        <w:rPr>
          <w:rFonts w:ascii="Arial" w:hAnsi="Arial"/>
          <w:b/>
        </w:rPr>
        <w:t xml:space="preserve">6 </w:t>
      </w:r>
      <w:r>
        <w:rPr>
          <w:rFonts w:ascii="Arial" w:hAnsi="Arial"/>
          <w:b/>
        </w:rPr>
        <w:t>J/g</w:t>
      </w:r>
      <w:r w:rsidR="00B86F14">
        <w:rPr>
          <w:rFonts w:ascii="Arial" w:hAnsi="Arial"/>
        </w:rPr>
        <w:sym w:font="Symbol" w:char="F0B0"/>
      </w:r>
      <w:r>
        <w:rPr>
          <w:rFonts w:ascii="Arial" w:hAnsi="Arial"/>
          <w:b/>
        </w:rPr>
        <w:t xml:space="preserve">C) </w:t>
      </w:r>
    </w:p>
    <w:p w:rsidR="001404CD" w:rsidRDefault="001404CD" w:rsidP="001404CD">
      <w:pPr>
        <w:pStyle w:val="NormalWeb"/>
        <w:spacing w:before="2" w:after="2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ab/>
      </w:r>
      <w:r>
        <w:rPr>
          <w:rFonts w:ascii="Symbol" w:hAnsi="Symbol"/>
          <w:b/>
        </w:rPr>
        <w:t></w:t>
      </w:r>
      <w:r>
        <w:rPr>
          <w:rFonts w:ascii="Arial" w:hAnsi="Arial"/>
          <w:b/>
        </w:rPr>
        <w:t>T = change in temp of water in soda can (</w:t>
      </w:r>
      <w:proofErr w:type="spellStart"/>
      <w:r>
        <w:rPr>
          <w:rFonts w:ascii="Arial" w:hAnsi="Arial"/>
          <w:b/>
        </w:rPr>
        <w:t>T</w:t>
      </w:r>
      <w:r w:rsidRPr="001404CD">
        <w:rPr>
          <w:rFonts w:ascii="Arial" w:hAnsi="Arial"/>
          <w:b/>
          <w:vertAlign w:val="subscript"/>
        </w:rPr>
        <w:t>final</w:t>
      </w:r>
      <w:r>
        <w:rPr>
          <w:rFonts w:ascii="Arial" w:hAnsi="Arial"/>
          <w:b/>
        </w:rPr>
        <w:t>-T</w:t>
      </w:r>
      <w:r w:rsidRPr="001404CD">
        <w:rPr>
          <w:rFonts w:ascii="Arial" w:hAnsi="Arial"/>
          <w:b/>
          <w:vertAlign w:val="subscript"/>
        </w:rPr>
        <w:t>initial</w:t>
      </w:r>
      <w:proofErr w:type="spellEnd"/>
      <w:r>
        <w:rPr>
          <w:rFonts w:ascii="Arial" w:hAnsi="Arial"/>
          <w:b/>
        </w:rPr>
        <w:t>)</w:t>
      </w:r>
    </w:p>
    <w:p w:rsidR="001404CD" w:rsidRDefault="001404CD" w:rsidP="001404CD">
      <w:pPr>
        <w:pStyle w:val="NormalWeb"/>
        <w:spacing w:before="2" w:after="2"/>
        <w:rPr>
          <w:rFonts w:ascii="Arial" w:hAnsi="Arial"/>
        </w:rPr>
      </w:pPr>
    </w:p>
    <w:p w:rsidR="001404CD" w:rsidRPr="001404CD" w:rsidRDefault="002C17EF" w:rsidP="001404CD">
      <w:pPr>
        <w:pStyle w:val="NormalWeb"/>
        <w:spacing w:before="2" w:after="2"/>
        <w:rPr>
          <w:rFonts w:ascii="Arial" w:hAnsi="Arial"/>
          <w:b/>
        </w:rPr>
      </w:pPr>
      <w:r>
        <w:rPr>
          <w:rFonts w:ascii="Arial" w:hAnsi="Arial"/>
        </w:rPr>
        <w:t xml:space="preserve">Using </w:t>
      </w:r>
      <w:proofErr w:type="spellStart"/>
      <w:r w:rsidRPr="002C17EF">
        <w:rPr>
          <w:rFonts w:ascii="Arial" w:hAnsi="Arial"/>
          <w:b/>
          <w:szCs w:val="36"/>
        </w:rPr>
        <w:t>Q</w:t>
      </w:r>
      <w:r w:rsidRPr="002C17EF">
        <w:rPr>
          <w:rFonts w:ascii="Arial" w:hAnsi="Arial"/>
          <w:b/>
          <w:szCs w:val="36"/>
          <w:vertAlign w:val="subscript"/>
        </w:rPr>
        <w:t>water</w:t>
      </w:r>
      <w:proofErr w:type="spellEnd"/>
      <w:r w:rsidRPr="002C17EF">
        <w:rPr>
          <w:rFonts w:ascii="Arial" w:hAnsi="Arial"/>
          <w:b/>
          <w:szCs w:val="36"/>
        </w:rPr>
        <w:t xml:space="preserve"> = </w:t>
      </w:r>
      <w:proofErr w:type="spellStart"/>
      <w:r w:rsidRPr="002C17EF">
        <w:rPr>
          <w:rFonts w:ascii="Arial" w:hAnsi="Arial"/>
          <w:b/>
          <w:szCs w:val="36"/>
        </w:rPr>
        <w:t>m</w:t>
      </w:r>
      <w:r w:rsidRPr="002C17EF">
        <w:rPr>
          <w:rFonts w:ascii="Arial" w:hAnsi="Arial"/>
          <w:b/>
          <w:szCs w:val="36"/>
          <w:vertAlign w:val="subscript"/>
        </w:rPr>
        <w:t>water</w:t>
      </w:r>
      <w:proofErr w:type="spellEnd"/>
      <w:r w:rsidRPr="002C17EF">
        <w:rPr>
          <w:rFonts w:ascii="Arial" w:hAnsi="Arial"/>
          <w:b/>
          <w:szCs w:val="36"/>
        </w:rPr>
        <w:t xml:space="preserve"> x </w:t>
      </w:r>
      <w:proofErr w:type="spellStart"/>
      <w:r w:rsidRPr="002C17EF">
        <w:rPr>
          <w:rFonts w:ascii="Arial" w:hAnsi="Arial"/>
          <w:b/>
          <w:szCs w:val="36"/>
        </w:rPr>
        <w:t>C</w:t>
      </w:r>
      <w:r w:rsidRPr="002C17EF">
        <w:rPr>
          <w:rFonts w:ascii="Arial" w:hAnsi="Arial"/>
          <w:b/>
          <w:szCs w:val="36"/>
          <w:vertAlign w:val="subscript"/>
        </w:rPr>
        <w:t>water</w:t>
      </w:r>
      <w:proofErr w:type="spellEnd"/>
      <w:r w:rsidRPr="002C17EF">
        <w:rPr>
          <w:rFonts w:ascii="Arial" w:hAnsi="Arial"/>
          <w:b/>
          <w:szCs w:val="36"/>
        </w:rPr>
        <w:t xml:space="preserve"> x </w:t>
      </w:r>
      <w:r w:rsidRPr="002C17EF">
        <w:rPr>
          <w:rFonts w:ascii="Symbol" w:hAnsi="Symbol"/>
          <w:b/>
          <w:szCs w:val="36"/>
        </w:rPr>
        <w:t></w:t>
      </w:r>
      <w:r w:rsidRPr="002C17EF">
        <w:rPr>
          <w:rFonts w:ascii="Arial" w:hAnsi="Arial"/>
          <w:b/>
          <w:szCs w:val="36"/>
        </w:rPr>
        <w:t>T</w:t>
      </w:r>
      <w:r>
        <w:rPr>
          <w:rFonts w:ascii="Arial" w:hAnsi="Arial"/>
          <w:b/>
          <w:szCs w:val="36"/>
        </w:rPr>
        <w:t xml:space="preserve">, </w:t>
      </w:r>
      <w:r>
        <w:rPr>
          <w:rFonts w:ascii="Arial" w:hAnsi="Arial"/>
        </w:rPr>
        <w:t>s</w:t>
      </w:r>
      <w:r w:rsidR="001404CD">
        <w:rPr>
          <w:rFonts w:ascii="Arial" w:hAnsi="Arial"/>
        </w:rPr>
        <w:t xml:space="preserve">how your work below each of the three foods. Record values as </w:t>
      </w:r>
      <w:r w:rsidR="001404CD">
        <w:rPr>
          <w:rFonts w:ascii="Arial" w:hAnsi="Arial"/>
          <w:b/>
        </w:rPr>
        <w:t>food energy in Joules</w:t>
      </w:r>
    </w:p>
    <w:tbl>
      <w:tblPr>
        <w:tblStyle w:val="TableGrid"/>
        <w:tblW w:w="9117" w:type="dxa"/>
        <w:tblLook w:val="00A0" w:firstRow="1" w:lastRow="0" w:firstColumn="1" w:lastColumn="0" w:noHBand="0" w:noVBand="0"/>
      </w:tblPr>
      <w:tblGrid>
        <w:gridCol w:w="3039"/>
        <w:gridCol w:w="3039"/>
        <w:gridCol w:w="3039"/>
      </w:tblGrid>
      <w:tr w:rsidR="001404CD" w:rsidTr="00D202DA">
        <w:trPr>
          <w:trHeight w:val="2120"/>
        </w:trPr>
        <w:tc>
          <w:tcPr>
            <w:tcW w:w="3039" w:type="dxa"/>
          </w:tcPr>
          <w:p w:rsidR="001404CD" w:rsidRDefault="009817C6" w:rsidP="001404CD">
            <w:pPr>
              <w:pStyle w:val="NormalWeb"/>
              <w:spacing w:before="2" w:after="2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</w:t>
            </w:r>
            <w:r w:rsidR="001404CD">
              <w:rPr>
                <w:rFonts w:ascii="Arial" w:hAnsi="Arial"/>
              </w:rPr>
              <w:t>heeto</w:t>
            </w:r>
            <w:proofErr w:type="spellEnd"/>
          </w:p>
        </w:tc>
        <w:tc>
          <w:tcPr>
            <w:tcW w:w="3039" w:type="dxa"/>
          </w:tcPr>
          <w:p w:rsidR="001404CD" w:rsidRDefault="008A030C" w:rsidP="001404CD">
            <w:pPr>
              <w:pStyle w:val="NormalWeb"/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</w:rPr>
              <w:t>Pork rind</w:t>
            </w:r>
          </w:p>
        </w:tc>
        <w:tc>
          <w:tcPr>
            <w:tcW w:w="3039" w:type="dxa"/>
          </w:tcPr>
          <w:p w:rsidR="001404CD" w:rsidRDefault="009817C6" w:rsidP="001404CD">
            <w:pPr>
              <w:pStyle w:val="NormalWeb"/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82780D">
              <w:rPr>
                <w:rFonts w:ascii="Arial" w:hAnsi="Arial"/>
              </w:rPr>
              <w:t>retzel</w:t>
            </w:r>
          </w:p>
        </w:tc>
      </w:tr>
    </w:tbl>
    <w:p w:rsidR="001404CD" w:rsidRDefault="001404CD" w:rsidP="001404CD">
      <w:pPr>
        <w:pStyle w:val="NormalWeb"/>
        <w:spacing w:before="2" w:after="2"/>
        <w:rPr>
          <w:rFonts w:ascii="Arial" w:hAnsi="Arial"/>
        </w:rPr>
      </w:pPr>
    </w:p>
    <w:p w:rsidR="002C17EF" w:rsidRDefault="001404CD" w:rsidP="001404CD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D202DA">
        <w:rPr>
          <w:rFonts w:ascii="Arial" w:hAnsi="Arial"/>
        </w:rPr>
        <w:t>Show your work. C</w:t>
      </w:r>
      <w:r>
        <w:rPr>
          <w:rFonts w:ascii="Arial" w:hAnsi="Arial"/>
        </w:rPr>
        <w:t xml:space="preserve">onvert Joules to calories (4.18 Joule= 1 calorie) </w:t>
      </w:r>
    </w:p>
    <w:tbl>
      <w:tblPr>
        <w:tblStyle w:val="TableGrid"/>
        <w:tblW w:w="9117" w:type="dxa"/>
        <w:tblLook w:val="00A0" w:firstRow="1" w:lastRow="0" w:firstColumn="1" w:lastColumn="0" w:noHBand="0" w:noVBand="0"/>
      </w:tblPr>
      <w:tblGrid>
        <w:gridCol w:w="3039"/>
        <w:gridCol w:w="3039"/>
        <w:gridCol w:w="3039"/>
      </w:tblGrid>
      <w:tr w:rsidR="002C17EF" w:rsidTr="00D202DA">
        <w:trPr>
          <w:trHeight w:val="2140"/>
        </w:trPr>
        <w:tc>
          <w:tcPr>
            <w:tcW w:w="3039" w:type="dxa"/>
          </w:tcPr>
          <w:p w:rsidR="002C17EF" w:rsidRDefault="009817C6" w:rsidP="001404CD">
            <w:pPr>
              <w:pStyle w:val="NormalWeb"/>
              <w:spacing w:before="2" w:after="2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</w:t>
            </w:r>
            <w:r w:rsidR="002C17EF">
              <w:rPr>
                <w:rFonts w:ascii="Arial" w:hAnsi="Arial"/>
              </w:rPr>
              <w:t>heeto</w:t>
            </w:r>
            <w:proofErr w:type="spellEnd"/>
          </w:p>
        </w:tc>
        <w:tc>
          <w:tcPr>
            <w:tcW w:w="3039" w:type="dxa"/>
          </w:tcPr>
          <w:p w:rsidR="002C17EF" w:rsidRDefault="008A030C" w:rsidP="001404CD">
            <w:pPr>
              <w:pStyle w:val="NormalWeb"/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</w:rPr>
              <w:t>Pork Rind</w:t>
            </w:r>
          </w:p>
        </w:tc>
        <w:tc>
          <w:tcPr>
            <w:tcW w:w="3039" w:type="dxa"/>
          </w:tcPr>
          <w:p w:rsidR="002C17EF" w:rsidRDefault="009817C6" w:rsidP="001404CD">
            <w:pPr>
              <w:pStyle w:val="NormalWeb"/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82780D">
              <w:rPr>
                <w:rFonts w:ascii="Arial" w:hAnsi="Arial"/>
              </w:rPr>
              <w:t>retzel</w:t>
            </w:r>
          </w:p>
        </w:tc>
      </w:tr>
    </w:tbl>
    <w:p w:rsidR="001404CD" w:rsidRDefault="001404CD" w:rsidP="001404CD">
      <w:pPr>
        <w:pStyle w:val="NormalWeb"/>
        <w:spacing w:before="2" w:after="2"/>
        <w:rPr>
          <w:rFonts w:ascii="Arial" w:hAnsi="Arial"/>
        </w:rPr>
      </w:pPr>
    </w:p>
    <w:p w:rsidR="00D202DA" w:rsidRDefault="001404CD" w:rsidP="00D202DA">
      <w:pPr>
        <w:pStyle w:val="NormalWeb"/>
        <w:spacing w:before="2" w:after="2"/>
        <w:rPr>
          <w:rFonts w:ascii="Arial" w:hAnsi="Arial"/>
          <w:b/>
        </w:rPr>
      </w:pPr>
      <w:r>
        <w:rPr>
          <w:rFonts w:ascii="Arial" w:hAnsi="Arial"/>
        </w:rPr>
        <w:t xml:space="preserve">3.  Convert your calories to </w:t>
      </w:r>
      <w:r w:rsidR="00D202DA">
        <w:rPr>
          <w:rFonts w:ascii="Arial" w:hAnsi="Arial"/>
        </w:rPr>
        <w:t>kiloc</w:t>
      </w:r>
      <w:r>
        <w:rPr>
          <w:rFonts w:ascii="Arial" w:hAnsi="Arial"/>
        </w:rPr>
        <w:t>alories</w:t>
      </w:r>
      <w:r w:rsidR="00D202DA">
        <w:rPr>
          <w:rFonts w:ascii="Arial" w:hAnsi="Arial"/>
        </w:rPr>
        <w:t xml:space="preserve"> </w:t>
      </w:r>
      <w:r>
        <w:rPr>
          <w:rFonts w:ascii="Arial" w:hAnsi="Arial"/>
        </w:rPr>
        <w:t xml:space="preserve">Keep in mind, 1000 calories= 1 Calorie = 1 kilocalorie. Record in your data table as </w:t>
      </w:r>
      <w:r>
        <w:rPr>
          <w:rFonts w:ascii="Arial" w:hAnsi="Arial"/>
          <w:b/>
        </w:rPr>
        <w:t>food energy in kilocalories.</w:t>
      </w:r>
      <w:r w:rsidR="00D202DA">
        <w:rPr>
          <w:rFonts w:ascii="Arial" w:hAnsi="Arial"/>
          <w:b/>
        </w:rPr>
        <w:t xml:space="preserve"> Show your work</w:t>
      </w:r>
    </w:p>
    <w:tbl>
      <w:tblPr>
        <w:tblStyle w:val="TableGrid"/>
        <w:tblW w:w="9117" w:type="dxa"/>
        <w:tblLook w:val="00A0" w:firstRow="1" w:lastRow="0" w:firstColumn="1" w:lastColumn="0" w:noHBand="0" w:noVBand="0"/>
      </w:tblPr>
      <w:tblGrid>
        <w:gridCol w:w="3039"/>
        <w:gridCol w:w="3039"/>
        <w:gridCol w:w="3039"/>
      </w:tblGrid>
      <w:tr w:rsidR="00D202DA" w:rsidTr="00D202DA">
        <w:trPr>
          <w:trHeight w:val="1700"/>
        </w:trPr>
        <w:tc>
          <w:tcPr>
            <w:tcW w:w="3039" w:type="dxa"/>
          </w:tcPr>
          <w:p w:rsidR="00D202DA" w:rsidRDefault="009817C6" w:rsidP="001404CD">
            <w:pPr>
              <w:pStyle w:val="NormalWeb"/>
              <w:spacing w:before="2" w:after="2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</w:t>
            </w:r>
            <w:r w:rsidR="00D202DA">
              <w:rPr>
                <w:rFonts w:ascii="Arial" w:hAnsi="Arial"/>
              </w:rPr>
              <w:t>heeto</w:t>
            </w:r>
            <w:proofErr w:type="spellEnd"/>
          </w:p>
        </w:tc>
        <w:tc>
          <w:tcPr>
            <w:tcW w:w="3039" w:type="dxa"/>
          </w:tcPr>
          <w:p w:rsidR="00D202DA" w:rsidRDefault="008A030C" w:rsidP="001404CD">
            <w:pPr>
              <w:pStyle w:val="NormalWeb"/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</w:rPr>
              <w:t>Pork rind</w:t>
            </w:r>
          </w:p>
        </w:tc>
        <w:tc>
          <w:tcPr>
            <w:tcW w:w="3039" w:type="dxa"/>
          </w:tcPr>
          <w:p w:rsidR="00D202DA" w:rsidRDefault="009817C6" w:rsidP="001404CD">
            <w:pPr>
              <w:pStyle w:val="NormalWeb"/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82780D">
              <w:rPr>
                <w:rFonts w:ascii="Arial" w:hAnsi="Arial"/>
              </w:rPr>
              <w:t>retzel</w:t>
            </w:r>
          </w:p>
        </w:tc>
      </w:tr>
    </w:tbl>
    <w:p w:rsidR="001404CD" w:rsidRPr="00D202DA" w:rsidRDefault="001404CD" w:rsidP="00D202DA">
      <w:pPr>
        <w:pStyle w:val="NormalWeb"/>
        <w:spacing w:before="2" w:after="2"/>
        <w:rPr>
          <w:rFonts w:ascii="Arial" w:hAnsi="Arial"/>
        </w:rPr>
      </w:pPr>
    </w:p>
    <w:p w:rsidR="00B86F14" w:rsidRDefault="001404CD" w:rsidP="001404CD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</w:rPr>
        <w:t xml:space="preserve">4.  Multiply the kilocalories by the serving size </w:t>
      </w:r>
      <w:r w:rsidR="00C50DC2">
        <w:rPr>
          <w:rFonts w:ascii="Arial" w:hAnsi="Arial"/>
        </w:rPr>
        <w:t>indicated on the nutritional labels</w:t>
      </w:r>
      <w:proofErr w:type="gramStart"/>
      <w:r w:rsidR="00C50DC2">
        <w:rPr>
          <w:rFonts w:ascii="Arial" w:hAnsi="Arial"/>
        </w:rPr>
        <w:t>.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  </w:t>
      </w:r>
    </w:p>
    <w:p w:rsidR="00C50DC2" w:rsidRDefault="00C50DC2" w:rsidP="00C50DC2">
      <w:pPr>
        <w:pStyle w:val="NormalWeb"/>
        <w:spacing w:before="2" w:after="2"/>
        <w:rPr>
          <w:rFonts w:ascii="Arial" w:hAnsi="Arial"/>
        </w:rPr>
      </w:pPr>
    </w:p>
    <w:p w:rsidR="001854A1" w:rsidRDefault="001404CD" w:rsidP="00C50DC2">
      <w:pPr>
        <w:pStyle w:val="NormalWeb"/>
        <w:spacing w:before="2" w:after="2"/>
        <w:rPr>
          <w:rFonts w:ascii="Arial" w:hAnsi="Arial"/>
        </w:rPr>
      </w:pPr>
      <w:proofErr w:type="gramStart"/>
      <w:r>
        <w:rPr>
          <w:rFonts w:ascii="Arial" w:hAnsi="Arial"/>
        </w:rPr>
        <w:t xml:space="preserve">Record in your data table as </w:t>
      </w:r>
      <w:r w:rsidR="00242FDB" w:rsidRPr="00242FDB">
        <w:rPr>
          <w:rFonts w:ascii="Arial" w:hAnsi="Arial"/>
          <w:b/>
        </w:rPr>
        <w:t xml:space="preserve">experimental </w:t>
      </w:r>
      <w:r w:rsidRPr="001404CD">
        <w:rPr>
          <w:rFonts w:ascii="Arial" w:hAnsi="Arial"/>
          <w:b/>
        </w:rPr>
        <w:t>kilocalories in a serving</w:t>
      </w:r>
      <w:r w:rsidR="00B86F14">
        <w:rPr>
          <w:rFonts w:ascii="Arial" w:hAnsi="Arial"/>
        </w:rPr>
        <w:t>.</w:t>
      </w:r>
      <w:proofErr w:type="gramEnd"/>
      <w:r w:rsidR="001854A1">
        <w:rPr>
          <w:rFonts w:ascii="Arial" w:hAnsi="Arial"/>
        </w:rPr>
        <w:t xml:space="preserve"> (Show your work)</w:t>
      </w:r>
    </w:p>
    <w:p w:rsidR="001404CD" w:rsidRDefault="001854A1" w:rsidP="001854A1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</w:rPr>
        <w:t xml:space="preserve"> Cheetos </w:t>
      </w:r>
      <w:r w:rsidR="00B86F14">
        <w:rPr>
          <w:rFonts w:ascii="Arial" w:hAnsi="Arial"/>
        </w:rPr>
        <w:t xml:space="preserve">multiply </w:t>
      </w:r>
      <w:proofErr w:type="gramStart"/>
      <w:r w:rsidR="00B86F14">
        <w:rPr>
          <w:rFonts w:ascii="Arial" w:hAnsi="Arial"/>
        </w:rPr>
        <w:t xml:space="preserve">by  </w:t>
      </w:r>
      <w:r>
        <w:rPr>
          <w:rFonts w:ascii="Arial" w:hAnsi="Arial"/>
        </w:rPr>
        <w:t>13</w:t>
      </w:r>
      <w:proofErr w:type="gramEnd"/>
      <w:r>
        <w:rPr>
          <w:rFonts w:ascii="Arial" w:hAnsi="Arial"/>
        </w:rPr>
        <w:t xml:space="preserve">              </w:t>
      </w:r>
      <w:r w:rsidR="00B86F14">
        <w:rPr>
          <w:rFonts w:ascii="Arial" w:hAnsi="Arial"/>
        </w:rPr>
        <w:t xml:space="preserve"> </w:t>
      </w:r>
      <w:r w:rsidR="008A030C">
        <w:rPr>
          <w:rFonts w:ascii="Arial" w:hAnsi="Arial"/>
        </w:rPr>
        <w:t>pork rind</w:t>
      </w:r>
      <w:r w:rsidR="00B86F14">
        <w:rPr>
          <w:rFonts w:ascii="Arial" w:hAnsi="Arial"/>
        </w:rPr>
        <w:t xml:space="preserve">, </w:t>
      </w:r>
      <w:r w:rsidR="00B86F14" w:rsidRPr="009817C6">
        <w:rPr>
          <w:rFonts w:ascii="Arial" w:hAnsi="Arial"/>
        </w:rPr>
        <w:t>multiply by</w:t>
      </w:r>
      <w:r w:rsidRPr="009817C6">
        <w:rPr>
          <w:rFonts w:ascii="Arial" w:hAnsi="Arial"/>
        </w:rPr>
        <w:t xml:space="preserve"> 5</w:t>
      </w:r>
      <w:r w:rsidR="00B86F14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</w:t>
      </w:r>
      <w:r w:rsidR="008A030C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  Pretzels multiply by 17</w:t>
      </w:r>
      <w:r w:rsidR="00B86F14">
        <w:rPr>
          <w:rFonts w:ascii="Arial" w:hAnsi="Arial"/>
        </w:rPr>
        <w:t xml:space="preserve">   </w:t>
      </w:r>
    </w:p>
    <w:tbl>
      <w:tblPr>
        <w:tblStyle w:val="TableGrid"/>
        <w:tblW w:w="9027" w:type="dxa"/>
        <w:tblLook w:val="00A0" w:firstRow="1" w:lastRow="0" w:firstColumn="1" w:lastColumn="0" w:noHBand="0" w:noVBand="0"/>
      </w:tblPr>
      <w:tblGrid>
        <w:gridCol w:w="3009"/>
        <w:gridCol w:w="3009"/>
        <w:gridCol w:w="3009"/>
      </w:tblGrid>
      <w:tr w:rsidR="00D202DA" w:rsidTr="006A75B2">
        <w:trPr>
          <w:trHeight w:val="1715"/>
        </w:trPr>
        <w:tc>
          <w:tcPr>
            <w:tcW w:w="3009" w:type="dxa"/>
          </w:tcPr>
          <w:p w:rsidR="00D202DA" w:rsidRDefault="009817C6" w:rsidP="001404CD">
            <w:pPr>
              <w:pStyle w:val="NormalWeb"/>
              <w:spacing w:before="2" w:after="2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</w:t>
            </w:r>
            <w:r w:rsidR="00D202DA">
              <w:rPr>
                <w:rFonts w:ascii="Arial" w:hAnsi="Arial"/>
              </w:rPr>
              <w:t>heeto</w:t>
            </w:r>
            <w:proofErr w:type="spellEnd"/>
          </w:p>
        </w:tc>
        <w:tc>
          <w:tcPr>
            <w:tcW w:w="3009" w:type="dxa"/>
          </w:tcPr>
          <w:p w:rsidR="00D202DA" w:rsidRDefault="008A030C" w:rsidP="001404CD">
            <w:pPr>
              <w:pStyle w:val="NormalWeb"/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</w:rPr>
              <w:t>Pork rind</w:t>
            </w:r>
          </w:p>
        </w:tc>
        <w:tc>
          <w:tcPr>
            <w:tcW w:w="3009" w:type="dxa"/>
          </w:tcPr>
          <w:p w:rsidR="00D202DA" w:rsidRDefault="009817C6" w:rsidP="001404CD">
            <w:pPr>
              <w:pStyle w:val="NormalWeb"/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82780D">
              <w:rPr>
                <w:rFonts w:ascii="Arial" w:hAnsi="Arial"/>
              </w:rPr>
              <w:t>retzel</w:t>
            </w:r>
          </w:p>
        </w:tc>
      </w:tr>
    </w:tbl>
    <w:p w:rsidR="003813CD" w:rsidRPr="000A1FF0" w:rsidRDefault="003813CD" w:rsidP="000A1FF0">
      <w:pPr>
        <w:pStyle w:val="NormalWeb"/>
        <w:spacing w:before="2" w:after="2"/>
        <w:rPr>
          <w:rFonts w:ascii="Arial" w:hAnsi="Arial"/>
        </w:rPr>
      </w:pPr>
    </w:p>
    <w:sectPr w:rsidR="003813CD" w:rsidRPr="000A1FF0" w:rsidSect="00B86F14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2A" w:rsidRDefault="00432D2A">
      <w:pPr>
        <w:spacing w:after="0"/>
      </w:pPr>
      <w:r>
        <w:separator/>
      </w:r>
    </w:p>
  </w:endnote>
  <w:endnote w:type="continuationSeparator" w:id="0">
    <w:p w:rsidR="00432D2A" w:rsidRDefault="00432D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2A" w:rsidRDefault="00432D2A">
      <w:pPr>
        <w:spacing w:after="0"/>
      </w:pPr>
      <w:r>
        <w:separator/>
      </w:r>
    </w:p>
  </w:footnote>
  <w:footnote w:type="continuationSeparator" w:id="0">
    <w:p w:rsidR="00432D2A" w:rsidRDefault="00432D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13"/>
      <w:gridCol w:w="357"/>
    </w:tblGrid>
    <w:tr w:rsidR="002C17EF">
      <w:tc>
        <w:tcPr>
          <w:tcW w:w="4799" w:type="pct"/>
          <w:tcBorders>
            <w:bottom w:val="single" w:sz="4" w:space="0" w:color="auto"/>
          </w:tcBorders>
          <w:vAlign w:val="bottom"/>
        </w:tcPr>
        <w:p w:rsidR="002C17EF" w:rsidRPr="00DD38F9" w:rsidRDefault="002C17EF" w:rsidP="00B86F14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 xml:space="preserve">Name:                                                  Period:                                                     </w:t>
          </w:r>
          <w:r w:rsidRPr="00DD38F9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500"/>
              <w:placeholder>
                <w:docPart w:val="A89C485CE56CA742B61D46950F74253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Chemistry</w:t>
              </w:r>
              <w:r w:rsidR="00B80B60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 xml:space="preserve"> Cheeto Lab</w:t>
              </w:r>
            </w:sdtContent>
          </w:sdt>
          <w:r w:rsidRPr="00DD38F9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2C17EF" w:rsidRDefault="00151CD5" w:rsidP="002C17EF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817C6" w:rsidRPr="009817C6">
            <w:rPr>
              <w:rFonts w:ascii="Calibri" w:hAnsi="Calibri"/>
              <w:b/>
              <w:noProof/>
              <w:color w:val="FFFFFF" w:themeColor="background1"/>
            </w:rPr>
            <w:t>1</w:t>
          </w:r>
          <w:r>
            <w:rPr>
              <w:rFonts w:ascii="Calibri" w:hAnsi="Calibri"/>
              <w:b/>
              <w:noProof/>
              <w:color w:val="FFFFFF" w:themeColor="background1"/>
            </w:rPr>
            <w:fldChar w:fldCharType="end"/>
          </w:r>
        </w:p>
      </w:tc>
    </w:tr>
  </w:tbl>
  <w:p w:rsidR="002C17EF" w:rsidRDefault="002C17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D0992"/>
    <w:multiLevelType w:val="hybridMultilevel"/>
    <w:tmpl w:val="691CF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227A2"/>
    <w:multiLevelType w:val="hybridMultilevel"/>
    <w:tmpl w:val="0A42BF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CD"/>
    <w:rsid w:val="000A1FF0"/>
    <w:rsid w:val="001404CD"/>
    <w:rsid w:val="00151CD5"/>
    <w:rsid w:val="001854A1"/>
    <w:rsid w:val="00242FDB"/>
    <w:rsid w:val="002C17EF"/>
    <w:rsid w:val="003813CD"/>
    <w:rsid w:val="00432D2A"/>
    <w:rsid w:val="004B4282"/>
    <w:rsid w:val="006A75B2"/>
    <w:rsid w:val="0082780D"/>
    <w:rsid w:val="008A030C"/>
    <w:rsid w:val="009817C6"/>
    <w:rsid w:val="00A157E8"/>
    <w:rsid w:val="00B80B60"/>
    <w:rsid w:val="00B86F14"/>
    <w:rsid w:val="00C50DC2"/>
    <w:rsid w:val="00D202DA"/>
    <w:rsid w:val="00DB68F4"/>
    <w:rsid w:val="00E6620D"/>
    <w:rsid w:val="00FC43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404C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404CD"/>
    <w:rPr>
      <w:color w:val="0000FF"/>
      <w:u w:val="single"/>
    </w:rPr>
  </w:style>
  <w:style w:type="table" w:styleId="TableGrid">
    <w:name w:val="Table Grid"/>
    <w:basedOn w:val="TableNormal"/>
    <w:uiPriority w:val="59"/>
    <w:rsid w:val="001404C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6F1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6F14"/>
  </w:style>
  <w:style w:type="paragraph" w:styleId="Footer">
    <w:name w:val="footer"/>
    <w:basedOn w:val="Normal"/>
    <w:link w:val="FooterChar"/>
    <w:uiPriority w:val="99"/>
    <w:unhideWhenUsed/>
    <w:rsid w:val="00B86F1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6F14"/>
  </w:style>
  <w:style w:type="paragraph" w:styleId="BalloonText">
    <w:name w:val="Balloon Text"/>
    <w:basedOn w:val="Normal"/>
    <w:link w:val="BalloonTextChar"/>
    <w:uiPriority w:val="99"/>
    <w:semiHidden/>
    <w:unhideWhenUsed/>
    <w:rsid w:val="006A75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404C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404CD"/>
    <w:rPr>
      <w:color w:val="0000FF"/>
      <w:u w:val="single"/>
    </w:rPr>
  </w:style>
  <w:style w:type="table" w:styleId="TableGrid">
    <w:name w:val="Table Grid"/>
    <w:basedOn w:val="TableNormal"/>
    <w:uiPriority w:val="59"/>
    <w:rsid w:val="001404C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6F1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6F14"/>
  </w:style>
  <w:style w:type="paragraph" w:styleId="Footer">
    <w:name w:val="footer"/>
    <w:basedOn w:val="Normal"/>
    <w:link w:val="FooterChar"/>
    <w:uiPriority w:val="99"/>
    <w:unhideWhenUsed/>
    <w:rsid w:val="00B86F1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6F14"/>
  </w:style>
  <w:style w:type="paragraph" w:styleId="BalloonText">
    <w:name w:val="Balloon Text"/>
    <w:basedOn w:val="Normal"/>
    <w:link w:val="BalloonTextChar"/>
    <w:uiPriority w:val="99"/>
    <w:semiHidden/>
    <w:unhideWhenUsed/>
    <w:rsid w:val="006A75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9C485CE56CA742B61D46950F74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630B9-78FD-2747-BE4F-D9DDCFDB7378}"/>
      </w:docPartPr>
      <w:docPartBody>
        <w:p w:rsidR="00FE79AF" w:rsidRDefault="00FE79AF" w:rsidP="00FE79AF">
          <w:pPr>
            <w:pStyle w:val="A89C485CE56CA742B61D46950F742533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E79AF"/>
    <w:rsid w:val="003C7464"/>
    <w:rsid w:val="00D95B92"/>
    <w:rsid w:val="00FE79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9C485CE56CA742B61D46950F742533">
    <w:name w:val="A89C485CE56CA742B61D46950F742533"/>
    <w:rsid w:val="00FE7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Cheeto Lab</vt:lpstr>
    </vt:vector>
  </TitlesOfParts>
  <Company>University of California Irvine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Cheeto Lab</dc:title>
  <dc:creator>Dang Nguyen</dc:creator>
  <cp:lastModifiedBy>CUSD</cp:lastModifiedBy>
  <cp:revision>2</cp:revision>
  <cp:lastPrinted>2014-05-29T16:22:00Z</cp:lastPrinted>
  <dcterms:created xsi:type="dcterms:W3CDTF">2014-06-02T14:29:00Z</dcterms:created>
  <dcterms:modified xsi:type="dcterms:W3CDTF">2014-06-02T14:29:00Z</dcterms:modified>
</cp:coreProperties>
</file>